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C" w:rsidRPr="00C20FEA" w:rsidRDefault="0093775C" w:rsidP="0093775C">
      <w:pPr>
        <w:pStyle w:val="c10"/>
        <w:spacing w:line="360" w:lineRule="auto"/>
        <w:ind w:firstLine="709"/>
        <w:contextualSpacing/>
        <w:jc w:val="center"/>
        <w:rPr>
          <w:rStyle w:val="c4"/>
          <w:b/>
          <w:sz w:val="28"/>
          <w:szCs w:val="28"/>
        </w:rPr>
      </w:pPr>
      <w:r w:rsidRPr="00C20FEA">
        <w:rPr>
          <w:rStyle w:val="c4"/>
          <w:b/>
          <w:sz w:val="28"/>
          <w:szCs w:val="28"/>
        </w:rPr>
        <w:t>Консультация на тему</w:t>
      </w:r>
    </w:p>
    <w:p w:rsidR="0093775C" w:rsidRPr="00C20FEA" w:rsidRDefault="0093775C" w:rsidP="0093775C">
      <w:pPr>
        <w:pStyle w:val="c10"/>
        <w:spacing w:line="360" w:lineRule="auto"/>
        <w:ind w:firstLine="709"/>
        <w:contextualSpacing/>
        <w:jc w:val="center"/>
        <w:rPr>
          <w:b/>
          <w:color w:val="FF0000"/>
          <w:sz w:val="28"/>
          <w:szCs w:val="28"/>
        </w:rPr>
      </w:pPr>
      <w:r w:rsidRPr="00C20FEA">
        <w:rPr>
          <w:rStyle w:val="c4"/>
          <w:b/>
          <w:color w:val="FF0000"/>
          <w:sz w:val="28"/>
          <w:szCs w:val="28"/>
        </w:rPr>
        <w:t>«ПРАВИЛЬНАЯ РЕЧЬ – ЗАЛОГ УСПЕШНОГО ОБУЧЕНИЯ В ШКОЛЕ»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0"/>
          <w:sz w:val="28"/>
          <w:szCs w:val="28"/>
        </w:rPr>
        <w:t>Все родители мечтают о том, чтобы учился ребёнок легко и с удовольствием. А это во многом зависит от того, как ребёнок подготовлен к школе.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0"/>
          <w:sz w:val="28"/>
          <w:szCs w:val="28"/>
        </w:rPr>
        <w:t>Вместе с ребёнком за семь лет дошкольной жизни вы построили фундамент из многих кирпичиков. И чем крепче этот фундамент, тем увереннее  будет чувствовать себя ваш ребёнок в новой школьной жизни.  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0"/>
          <w:sz w:val="28"/>
          <w:szCs w:val="28"/>
        </w:rPr>
        <w:t>Одним из важных кирпичиков в этой постройке является речевое развитие  ребёнка. Устная речь является основой для письменной речи. Чем лучше у ребёнка развита устная речь, тем легче он овладеет в школе письмом и чтением.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sz w:val="28"/>
          <w:szCs w:val="28"/>
        </w:rPr>
        <w:t>Хорошая, развитая речь – это основа успешного обучения в школе. Речь, как рука, состоит из пяти взаимосвязанных составляющих. Недоразвитие   одной из них делает речь неполноценной.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b/>
          <w:i/>
          <w:sz w:val="28"/>
          <w:szCs w:val="28"/>
        </w:rPr>
        <w:t>Первое - произношение.</w:t>
      </w:r>
      <w:r w:rsidRPr="00C20FEA">
        <w:rPr>
          <w:rStyle w:val="c0"/>
          <w:sz w:val="28"/>
          <w:szCs w:val="28"/>
        </w:rPr>
        <w:t xml:space="preserve">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 w:rsidRPr="00C20FEA">
        <w:rPr>
          <w:rStyle w:val="c0"/>
          <w:sz w:val="28"/>
          <w:szCs w:val="28"/>
        </w:rPr>
        <w:t>со</w:t>
      </w:r>
      <w:proofErr w:type="gramEnd"/>
      <w:r w:rsidRPr="00C20FEA">
        <w:rPr>
          <w:rStyle w:val="c0"/>
          <w:sz w:val="28"/>
          <w:szCs w:val="28"/>
        </w:rPr>
        <w:t xml:space="preserve"> взрослыми, так и с детьми.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0"/>
          <w:sz w:val="28"/>
          <w:szCs w:val="28"/>
        </w:rPr>
        <w:t xml:space="preserve">Важное влияние особенности артикуляционного аппарата оказывают  на темпо-ритмические характеристики чтения. Затруднения в </w:t>
      </w:r>
      <w:proofErr w:type="spellStart"/>
      <w:r w:rsidRPr="00C20FEA">
        <w:rPr>
          <w:rStyle w:val="c0"/>
          <w:sz w:val="28"/>
          <w:szCs w:val="28"/>
        </w:rPr>
        <w:t>артикулировании</w:t>
      </w:r>
      <w:proofErr w:type="spellEnd"/>
      <w:r w:rsidRPr="00C20FEA">
        <w:rPr>
          <w:rStyle w:val="c0"/>
          <w:sz w:val="28"/>
          <w:szCs w:val="28"/>
        </w:rPr>
        <w:t xml:space="preserve"> проявляются в том, что ребёнок медленно читает, долго читает по слогам, затрудняется в понимании прочитанного.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b/>
          <w:i/>
          <w:sz w:val="28"/>
          <w:szCs w:val="28"/>
        </w:rPr>
        <w:t>Второе -</w:t>
      </w:r>
      <w:r w:rsidR="00D262FF" w:rsidRPr="00C20FEA">
        <w:rPr>
          <w:rStyle w:val="c5"/>
          <w:b/>
          <w:i/>
          <w:sz w:val="28"/>
          <w:szCs w:val="28"/>
        </w:rPr>
        <w:t xml:space="preserve"> </w:t>
      </w:r>
      <w:r w:rsidRPr="00C20FEA">
        <w:rPr>
          <w:rStyle w:val="c5"/>
          <w:b/>
          <w:i/>
          <w:sz w:val="28"/>
          <w:szCs w:val="28"/>
        </w:rPr>
        <w:t>фонематическое восприятие</w:t>
      </w:r>
      <w:r w:rsidRPr="00C20FEA">
        <w:rPr>
          <w:rStyle w:val="c0"/>
          <w:sz w:val="28"/>
          <w:szCs w:val="28"/>
        </w:rPr>
        <w:t xml:space="preserve">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- это своеобразный кит, на котором держится обучение чтению и письму. Несформированность фонематического слуха приводит к тому, что учащиеся </w:t>
      </w:r>
      <w:r w:rsidRPr="00C20FEA">
        <w:rPr>
          <w:rStyle w:val="c0"/>
          <w:sz w:val="28"/>
          <w:szCs w:val="28"/>
        </w:rPr>
        <w:lastRenderedPageBreak/>
        <w:t>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b/>
          <w:i/>
          <w:sz w:val="28"/>
          <w:szCs w:val="28"/>
        </w:rPr>
        <w:t>Третье - словарь</w:t>
      </w:r>
      <w:r w:rsidRPr="00C20FEA">
        <w:rPr>
          <w:rStyle w:val="c0"/>
          <w:b/>
          <w:i/>
          <w:sz w:val="28"/>
          <w:szCs w:val="28"/>
        </w:rPr>
        <w:t>,</w:t>
      </w:r>
      <w:r w:rsidRPr="00C20FEA">
        <w:rPr>
          <w:rStyle w:val="c0"/>
          <w:sz w:val="28"/>
          <w:szCs w:val="28"/>
        </w:rPr>
        <w:t xml:space="preserve">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названиями. Важно беседовать с ребёнком, задавать вопросы, создавать ситуации, в которых ребёнок может  </w:t>
      </w:r>
      <w:proofErr w:type="gramStart"/>
      <w:r w:rsidRPr="00C20FEA">
        <w:rPr>
          <w:rStyle w:val="c0"/>
          <w:sz w:val="28"/>
          <w:szCs w:val="28"/>
        </w:rPr>
        <w:t>по</w:t>
      </w:r>
      <w:proofErr w:type="gramEnd"/>
      <w:r w:rsidRPr="00C20FEA">
        <w:rPr>
          <w:rStyle w:val="c0"/>
          <w:sz w:val="28"/>
          <w:szCs w:val="28"/>
        </w:rPr>
        <w:t xml:space="preserve"> рассуждать.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b/>
          <w:i/>
          <w:sz w:val="28"/>
          <w:szCs w:val="28"/>
        </w:rPr>
        <w:t>Четвертое – лексико-грамматический строй речи</w:t>
      </w:r>
      <w:r w:rsidRPr="00C20FEA">
        <w:rPr>
          <w:rStyle w:val="c0"/>
          <w:b/>
          <w:i/>
          <w:sz w:val="28"/>
          <w:szCs w:val="28"/>
        </w:rPr>
        <w:t>,</w:t>
      </w:r>
      <w:r w:rsidRPr="00C20FEA">
        <w:rPr>
          <w:rStyle w:val="c0"/>
          <w:sz w:val="28"/>
          <w:szCs w:val="28"/>
        </w:rPr>
        <w:t xml:space="preserve"> то есть умение ребёнка правильно, грамотно построить фразу. </w:t>
      </w:r>
      <w:proofErr w:type="spellStart"/>
      <w:r w:rsidRPr="00C20FEA">
        <w:rPr>
          <w:rStyle w:val="c0"/>
          <w:sz w:val="28"/>
          <w:szCs w:val="28"/>
        </w:rPr>
        <w:t>Несформированость</w:t>
      </w:r>
      <w:proofErr w:type="spellEnd"/>
      <w:r w:rsidRPr="00C20FEA">
        <w:rPr>
          <w:rStyle w:val="c0"/>
          <w:sz w:val="28"/>
          <w:szCs w:val="28"/>
        </w:rPr>
        <w:t xml:space="preserve">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r w:rsidR="00FD6AF2">
        <w:rPr>
          <w:rStyle w:val="c0"/>
          <w:sz w:val="28"/>
          <w:szCs w:val="28"/>
        </w:rPr>
        <w:t xml:space="preserve"> </w:t>
      </w:r>
      <w:proofErr w:type="spellStart"/>
      <w:r w:rsidR="00FD6AF2">
        <w:rPr>
          <w:rStyle w:val="c0"/>
          <w:sz w:val="28"/>
          <w:szCs w:val="28"/>
        </w:rPr>
        <w:t>а</w:t>
      </w:r>
      <w:r w:rsidRPr="00C20FEA">
        <w:rPr>
          <w:rStyle w:val="c0"/>
          <w:sz w:val="28"/>
          <w:szCs w:val="28"/>
        </w:rPr>
        <w:t>грамматизму</w:t>
      </w:r>
      <w:proofErr w:type="spellEnd"/>
      <w:r w:rsidRPr="00C20FEA">
        <w:rPr>
          <w:rStyle w:val="c0"/>
          <w:sz w:val="28"/>
          <w:szCs w:val="28"/>
        </w:rPr>
        <w:t>.</w:t>
      </w:r>
      <w:bookmarkStart w:id="0" w:name="_GoBack"/>
      <w:bookmarkEnd w:id="0"/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sz w:val="28"/>
          <w:szCs w:val="28"/>
        </w:rPr>
        <w:t xml:space="preserve">И </w:t>
      </w:r>
      <w:r w:rsidRPr="00C20FEA">
        <w:rPr>
          <w:rStyle w:val="c5"/>
          <w:b/>
          <w:i/>
          <w:sz w:val="28"/>
          <w:szCs w:val="28"/>
        </w:rPr>
        <w:t>пятое - связная речь.</w:t>
      </w:r>
      <w:r w:rsidRPr="00C20FEA">
        <w:rPr>
          <w:rStyle w:val="c0"/>
          <w:sz w:val="28"/>
          <w:szCs w:val="28"/>
        </w:rPr>
        <w:t>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b/>
          <w:i/>
          <w:sz w:val="28"/>
          <w:szCs w:val="28"/>
        </w:rPr>
        <w:t>О письме</w:t>
      </w:r>
      <w:r w:rsidRPr="00C20FEA">
        <w:rPr>
          <w:rStyle w:val="c0"/>
          <w:b/>
          <w:i/>
          <w:sz w:val="28"/>
          <w:szCs w:val="28"/>
        </w:rPr>
        <w:t>.</w:t>
      </w:r>
      <w:r w:rsidRPr="00C20FEA">
        <w:rPr>
          <w:rStyle w:val="c0"/>
          <w:sz w:val="28"/>
          <w:szCs w:val="28"/>
        </w:rPr>
        <w:t xml:space="preserve"> Для того</w:t>
      </w:r>
      <w:proofErr w:type="gramStart"/>
      <w:r w:rsidRPr="00C20FEA">
        <w:rPr>
          <w:rStyle w:val="c0"/>
          <w:sz w:val="28"/>
          <w:szCs w:val="28"/>
        </w:rPr>
        <w:t>,</w:t>
      </w:r>
      <w:proofErr w:type="gramEnd"/>
      <w:r w:rsidRPr="00C20FEA">
        <w:rPr>
          <w:rStyle w:val="c0"/>
          <w:sz w:val="28"/>
          <w:szCs w:val="28"/>
        </w:rPr>
        <w:t xml:space="preserve"> чтобы у  ребёнка был красивый, ровный почерк  необходимо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</w:t>
      </w:r>
      <w:r w:rsidRPr="00C20FEA">
        <w:rPr>
          <w:rStyle w:val="c0"/>
          <w:sz w:val="28"/>
          <w:szCs w:val="28"/>
        </w:rPr>
        <w:lastRenderedPageBreak/>
        <w:t xml:space="preserve">этот возраст является очень благоприятным для развития ручной умелости и </w:t>
      </w:r>
      <w:proofErr w:type="spellStart"/>
      <w:r w:rsidRPr="00C20FEA">
        <w:rPr>
          <w:rStyle w:val="c0"/>
          <w:sz w:val="28"/>
          <w:szCs w:val="28"/>
        </w:rPr>
        <w:t>графомоторных</w:t>
      </w:r>
      <w:proofErr w:type="spellEnd"/>
      <w:r w:rsidRPr="00C20FEA">
        <w:rPr>
          <w:rStyle w:val="c0"/>
          <w:sz w:val="28"/>
          <w:szCs w:val="28"/>
        </w:rPr>
        <w:t xml:space="preserve"> навыков.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b/>
          <w:i/>
          <w:sz w:val="28"/>
          <w:szCs w:val="28"/>
        </w:rPr>
        <w:t>О чтении</w:t>
      </w:r>
      <w:r w:rsidRPr="00C20FEA">
        <w:rPr>
          <w:rStyle w:val="c0"/>
          <w:b/>
          <w:i/>
          <w:sz w:val="28"/>
          <w:szCs w:val="28"/>
        </w:rPr>
        <w:t>.</w:t>
      </w:r>
      <w:r w:rsidRPr="00C20FEA">
        <w:rPr>
          <w:rStyle w:val="c0"/>
          <w:sz w:val="28"/>
          <w:szCs w:val="28"/>
        </w:rPr>
        <w:t xml:space="preserve"> Учить  читать до школы можно, но учить  нужно правильно. Главная ошибка родителей, когда они учат ребёнка читать  - это неправильное произношение звуков. Учите детей не буквам</w:t>
      </w:r>
      <w:proofErr w:type="gramStart"/>
      <w:r w:rsidRPr="00C20FEA">
        <w:rPr>
          <w:rStyle w:val="c0"/>
          <w:sz w:val="28"/>
          <w:szCs w:val="28"/>
        </w:rPr>
        <w:t xml:space="preserve"> ,</w:t>
      </w:r>
      <w:proofErr w:type="gramEnd"/>
      <w:r w:rsidRPr="00C20FEA">
        <w:rPr>
          <w:rStyle w:val="c0"/>
          <w:sz w:val="28"/>
          <w:szCs w:val="28"/>
        </w:rPr>
        <w:t xml:space="preserve"> а звукам, без призвуков (М, Н,Л, а не МЭ, ЭЛЬ, ЭН и т.д.).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0"/>
          <w:sz w:val="28"/>
          <w:szCs w:val="28"/>
        </w:rPr>
        <w:t>В последний перед школой год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0"/>
          <w:sz w:val="28"/>
          <w:szCs w:val="28"/>
        </w:rPr>
        <w:t>К.Д.Ушинский писал: 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93775C" w:rsidRPr="00C20FEA" w:rsidRDefault="0093775C" w:rsidP="0093775C">
      <w:pPr>
        <w:pStyle w:val="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0FEA">
        <w:rPr>
          <w:rStyle w:val="c5"/>
          <w:sz w:val="28"/>
          <w:szCs w:val="28"/>
        </w:rPr>
        <w:t>Задача родителей</w:t>
      </w:r>
      <w:r w:rsidRPr="00C20FEA">
        <w:rPr>
          <w:rStyle w:val="c0"/>
          <w:sz w:val="28"/>
          <w:szCs w:val="28"/>
        </w:rPr>
        <w:t xml:space="preserve"> - не опережающее изучение программы первого класса, а </w:t>
      </w:r>
      <w:r w:rsidRPr="00C20FEA">
        <w:rPr>
          <w:rStyle w:val="c5"/>
          <w:sz w:val="28"/>
          <w:szCs w:val="28"/>
        </w:rPr>
        <w:t>всестороннее развитие</w:t>
      </w:r>
      <w:r w:rsidRPr="00C20FEA">
        <w:rPr>
          <w:rStyle w:val="c0"/>
          <w:sz w:val="28"/>
          <w:szCs w:val="28"/>
        </w:rPr>
        <w:t>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17112C" w:rsidRDefault="0017112C"/>
    <w:sectPr w:rsidR="0017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75C"/>
    <w:rsid w:val="0017112C"/>
    <w:rsid w:val="007F2D0C"/>
    <w:rsid w:val="0093775C"/>
    <w:rsid w:val="00BF48A6"/>
    <w:rsid w:val="00C20FEA"/>
    <w:rsid w:val="00D262F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3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775C"/>
  </w:style>
  <w:style w:type="character" w:customStyle="1" w:styleId="c7">
    <w:name w:val="c7"/>
    <w:basedOn w:val="a0"/>
    <w:rsid w:val="0093775C"/>
  </w:style>
  <w:style w:type="paragraph" w:customStyle="1" w:styleId="c1">
    <w:name w:val="c1"/>
    <w:basedOn w:val="a"/>
    <w:rsid w:val="0093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775C"/>
  </w:style>
  <w:style w:type="character" w:customStyle="1" w:styleId="c5">
    <w:name w:val="c5"/>
    <w:basedOn w:val="a0"/>
    <w:rsid w:val="0093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TeremD</cp:lastModifiedBy>
  <cp:revision>7</cp:revision>
  <cp:lastPrinted>2022-03-03T12:12:00Z</cp:lastPrinted>
  <dcterms:created xsi:type="dcterms:W3CDTF">2021-10-07T19:04:00Z</dcterms:created>
  <dcterms:modified xsi:type="dcterms:W3CDTF">2022-03-25T08:12:00Z</dcterms:modified>
</cp:coreProperties>
</file>